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A102" w14:textId="2161ACAA" w:rsidR="00EA086C" w:rsidRPr="007E0C40" w:rsidRDefault="00553CB9" w:rsidP="007E0C40">
      <w:pPr>
        <w:jc w:val="center"/>
        <w:rPr>
          <w:b/>
          <w:bCs/>
          <w:sz w:val="24"/>
          <w:szCs w:val="24"/>
        </w:rPr>
      </w:pPr>
      <w:r w:rsidRPr="007E0C40">
        <w:rPr>
          <w:b/>
          <w:bCs/>
          <w:sz w:val="24"/>
          <w:szCs w:val="24"/>
        </w:rPr>
        <w:t xml:space="preserve">Opis do zmian w programie </w:t>
      </w:r>
      <w:proofErr w:type="gramStart"/>
      <w:r w:rsidRPr="007E0C40">
        <w:rPr>
          <w:b/>
          <w:bCs/>
          <w:sz w:val="24"/>
          <w:szCs w:val="24"/>
        </w:rPr>
        <w:t xml:space="preserve">FK </w:t>
      </w:r>
      <w:r w:rsidR="002B39B7" w:rsidRPr="007E0C40">
        <w:rPr>
          <w:b/>
          <w:bCs/>
          <w:sz w:val="24"/>
          <w:szCs w:val="24"/>
        </w:rPr>
        <w:t xml:space="preserve"> </w:t>
      </w:r>
      <w:r w:rsidRPr="007E0C40">
        <w:rPr>
          <w:b/>
          <w:bCs/>
          <w:sz w:val="24"/>
          <w:szCs w:val="24"/>
        </w:rPr>
        <w:t>v.7</w:t>
      </w:r>
      <w:r w:rsidR="002B39B7" w:rsidRPr="007E0C40">
        <w:rPr>
          <w:b/>
          <w:bCs/>
          <w:sz w:val="24"/>
          <w:szCs w:val="24"/>
        </w:rPr>
        <w:t>.</w:t>
      </w:r>
      <w:r w:rsidRPr="007E0C40">
        <w:rPr>
          <w:b/>
          <w:bCs/>
          <w:sz w:val="24"/>
          <w:szCs w:val="24"/>
        </w:rPr>
        <w:t>32</w:t>
      </w:r>
      <w:proofErr w:type="gramEnd"/>
    </w:p>
    <w:p w14:paraId="3B29B2E6" w14:textId="49C103C9" w:rsidR="002B39B7" w:rsidRDefault="002B39B7"/>
    <w:p w14:paraId="0CBB14E2" w14:textId="38958581" w:rsidR="002B39B7" w:rsidRDefault="002B39B7" w:rsidP="00B93490">
      <w:pPr>
        <w:ind w:firstLine="708"/>
      </w:pPr>
      <w:r>
        <w:t xml:space="preserve">W wersji </w:t>
      </w:r>
      <w:r w:rsidRPr="006611D8">
        <w:rPr>
          <w:b/>
          <w:bCs/>
        </w:rPr>
        <w:t>v.7.32</w:t>
      </w:r>
      <w:r>
        <w:t xml:space="preserve"> programu </w:t>
      </w:r>
      <w:r w:rsidRPr="0059027B">
        <w:rPr>
          <w:b/>
          <w:bCs/>
        </w:rPr>
        <w:t>FK</w:t>
      </w:r>
      <w:r>
        <w:t xml:space="preserve"> dodano możliwość definiowania </w:t>
      </w:r>
      <w:r w:rsidR="00DE4D92">
        <w:t xml:space="preserve">własnych </w:t>
      </w:r>
      <w:r>
        <w:t xml:space="preserve">wzorców dekretacji i </w:t>
      </w:r>
      <w:r w:rsidR="00E76ACB">
        <w:t xml:space="preserve">wzoru </w:t>
      </w:r>
      <w:r>
        <w:t xml:space="preserve">opisu dla </w:t>
      </w:r>
      <w:r w:rsidR="00D0745B">
        <w:t>potrzeb późniejsz</w:t>
      </w:r>
      <w:r w:rsidR="008D3D30">
        <w:t xml:space="preserve">ych </w:t>
      </w:r>
      <w:r>
        <w:t>dekret</w:t>
      </w:r>
      <w:r w:rsidR="00D0745B">
        <w:t>acji</w:t>
      </w:r>
      <w:r w:rsidR="00DE4D92">
        <w:t>,</w:t>
      </w:r>
      <w:r>
        <w:t xml:space="preserve"> dla każdego Kontrahenta w</w:t>
      </w:r>
      <w:r w:rsidR="00B93490">
        <w:t xml:space="preserve"> </w:t>
      </w:r>
      <w:r w:rsidR="00B93490" w:rsidRPr="005753BD">
        <w:rPr>
          <w:b/>
          <w:bCs/>
        </w:rPr>
        <w:t>[Zakładowe Plany Kont]</w:t>
      </w:r>
      <w:r w:rsidR="00B93490">
        <w:t xml:space="preserve">, </w:t>
      </w:r>
      <w:r w:rsidRPr="005753BD">
        <w:rPr>
          <w:b/>
          <w:bCs/>
        </w:rPr>
        <w:t>[Kartote</w:t>
      </w:r>
      <w:r w:rsidR="005753BD">
        <w:rPr>
          <w:b/>
          <w:bCs/>
        </w:rPr>
        <w:t>ka</w:t>
      </w:r>
      <w:r w:rsidRPr="005753BD">
        <w:rPr>
          <w:b/>
          <w:bCs/>
        </w:rPr>
        <w:t xml:space="preserve"> Kontrahentów]</w:t>
      </w:r>
      <w:r>
        <w:t>.</w:t>
      </w:r>
      <w:r w:rsidR="00B93490">
        <w:t xml:space="preserve"> (</w:t>
      </w:r>
      <w:r w:rsidR="00B93490" w:rsidRPr="00384353">
        <w:rPr>
          <w:b/>
          <w:bCs/>
        </w:rPr>
        <w:t>rys.1</w:t>
      </w:r>
      <w:r w:rsidR="00B93490">
        <w:t>)</w:t>
      </w:r>
      <w:r w:rsidR="00012F2D">
        <w:t>.</w:t>
      </w:r>
    </w:p>
    <w:p w14:paraId="32AEC6C5" w14:textId="77777777" w:rsidR="00A30CBF" w:rsidRDefault="00A30CBF" w:rsidP="00A30CBF">
      <w:r>
        <w:tab/>
        <w:t xml:space="preserve">Po wejściu w edycję wybranego Kontrahenta uzyskamy </w:t>
      </w:r>
      <w:r w:rsidRPr="00790682">
        <w:rPr>
          <w:b/>
          <w:bCs/>
        </w:rPr>
        <w:t xml:space="preserve">nowy </w:t>
      </w:r>
      <w:r>
        <w:t xml:space="preserve">ekran z </w:t>
      </w:r>
      <w:r w:rsidRPr="00072CA2">
        <w:rPr>
          <w:b/>
          <w:bCs/>
        </w:rPr>
        <w:t>rys.2</w:t>
      </w:r>
    </w:p>
    <w:p w14:paraId="2D364B96" w14:textId="27BCD200" w:rsidR="00012F2D" w:rsidRPr="00A9479E" w:rsidRDefault="00012F2D" w:rsidP="00A30CBF">
      <w:pPr>
        <w:ind w:firstLine="708"/>
        <w:rPr>
          <w:b/>
          <w:bCs/>
          <w:color w:val="FF0000"/>
        </w:rPr>
      </w:pPr>
      <w:r>
        <w:t xml:space="preserve">Jest to wstępne przygotowanie do </w:t>
      </w:r>
      <w:r w:rsidR="00712219">
        <w:t xml:space="preserve">późniejszej </w:t>
      </w:r>
      <w:r>
        <w:t xml:space="preserve">integracji programu FK z </w:t>
      </w:r>
      <w:r w:rsidRPr="00012F2D">
        <w:rPr>
          <w:u w:val="single"/>
        </w:rPr>
        <w:t>Krajowym Systemem Ewidencji Faktur</w:t>
      </w:r>
      <w:r>
        <w:t xml:space="preserve"> (</w:t>
      </w:r>
      <w:proofErr w:type="spellStart"/>
      <w:r w:rsidRPr="00012F2D">
        <w:rPr>
          <w:b/>
          <w:bCs/>
        </w:rPr>
        <w:t>KSeF</w:t>
      </w:r>
      <w:proofErr w:type="spellEnd"/>
      <w:r>
        <w:t>).</w:t>
      </w:r>
      <w:r w:rsidR="00021692">
        <w:t xml:space="preserve"> Oczywiście do wykorzystania od zaraz. </w:t>
      </w:r>
      <w:r w:rsidR="000216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B151FE" w14:textId="07A78E53" w:rsidR="00B16450" w:rsidRDefault="00A9479E" w:rsidP="006C0803">
      <w:pPr>
        <w:ind w:firstLine="708"/>
        <w:jc w:val="both"/>
      </w:pPr>
      <w:proofErr w:type="gramStart"/>
      <w:r w:rsidRPr="00A9479E">
        <w:rPr>
          <w:b/>
          <w:bCs/>
          <w:color w:val="FF0000"/>
        </w:rPr>
        <w:t>Uwaga !!!</w:t>
      </w:r>
      <w:proofErr w:type="gramEnd"/>
      <w:r>
        <w:t xml:space="preserve"> </w:t>
      </w:r>
      <w:r w:rsidR="00B16450">
        <w:t xml:space="preserve">Po wgraniu nowej wersji programu </w:t>
      </w:r>
      <w:r w:rsidR="00B16450" w:rsidRPr="00B16450">
        <w:rPr>
          <w:b/>
          <w:bCs/>
        </w:rPr>
        <w:t>FK</w:t>
      </w:r>
      <w:r w:rsidR="00B16450">
        <w:t xml:space="preserve"> w wersji </w:t>
      </w:r>
      <w:r w:rsidR="00B16450" w:rsidRPr="00B16450">
        <w:rPr>
          <w:b/>
          <w:bCs/>
        </w:rPr>
        <w:t>v.7.32</w:t>
      </w:r>
      <w:r w:rsidR="00B16450">
        <w:t xml:space="preserve"> należy </w:t>
      </w:r>
      <w:r w:rsidR="007A2A17">
        <w:t xml:space="preserve">koniecznie </w:t>
      </w:r>
      <w:r w:rsidR="00B16450">
        <w:t xml:space="preserve">wejść </w:t>
      </w:r>
      <w:proofErr w:type="gramStart"/>
      <w:r w:rsidR="00B16450">
        <w:t xml:space="preserve">do </w:t>
      </w:r>
      <w:r w:rsidR="00237C45">
        <w:t xml:space="preserve"> programu</w:t>
      </w:r>
      <w:proofErr w:type="gramEnd"/>
      <w:r w:rsidR="00237C45">
        <w:t xml:space="preserve"> IBAdmin.exe, do ostatniej zakładki </w:t>
      </w:r>
      <w:r w:rsidR="00237C45" w:rsidRPr="008A2434">
        <w:rPr>
          <w:b/>
          <w:bCs/>
        </w:rPr>
        <w:t>[Nowe wersje]</w:t>
      </w:r>
      <w:r w:rsidR="00237C45">
        <w:t xml:space="preserve"> i </w:t>
      </w:r>
      <w:r w:rsidR="002B20EA">
        <w:t xml:space="preserve">jednorazowo </w:t>
      </w:r>
      <w:r w:rsidR="00237C45">
        <w:t>naci</w:t>
      </w:r>
      <w:r w:rsidR="008A2434">
        <w:t>s</w:t>
      </w:r>
      <w:r w:rsidR="00237C45">
        <w:t xml:space="preserve">nąć przycisk </w:t>
      </w:r>
      <w:r w:rsidR="00237C45" w:rsidRPr="00237C45">
        <w:rPr>
          <w:b/>
          <w:bCs/>
        </w:rPr>
        <w:t>[Twórz wersja 7.32]</w:t>
      </w:r>
      <w:r w:rsidR="00237C45">
        <w:t>.</w:t>
      </w:r>
    </w:p>
    <w:p w14:paraId="6EE490E9" w14:textId="51982F7F" w:rsidR="009B00FA" w:rsidRDefault="009B00FA">
      <w:r>
        <w:tab/>
      </w:r>
    </w:p>
    <w:p w14:paraId="443AB9C3" w14:textId="77A6AFDE" w:rsidR="002B39B7" w:rsidRDefault="002B39B7">
      <w:r>
        <w:rPr>
          <w:noProof/>
        </w:rPr>
        <w:drawing>
          <wp:inline distT="0" distB="0" distL="0" distR="0" wp14:anchorId="1D6E0F97" wp14:editId="67BE0377">
            <wp:extent cx="5760720" cy="46983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5DEE5" w14:textId="66D4D6AF" w:rsidR="00B93490" w:rsidRDefault="00B93490">
      <w:r>
        <w:t>rys.1</w:t>
      </w:r>
    </w:p>
    <w:p w14:paraId="0E3CE2CD" w14:textId="77777777" w:rsidR="00EA7E0C" w:rsidRDefault="00EA7E0C"/>
    <w:p w14:paraId="0D46ACAB" w14:textId="6B5AD3A4" w:rsidR="00F01409" w:rsidRDefault="00F01409"/>
    <w:p w14:paraId="16762B46" w14:textId="40BAEFAB" w:rsidR="00F01409" w:rsidRDefault="00F01409">
      <w:r>
        <w:rPr>
          <w:noProof/>
        </w:rPr>
        <w:lastRenderedPageBreak/>
        <w:drawing>
          <wp:inline distT="0" distB="0" distL="0" distR="0" wp14:anchorId="757D83A3" wp14:editId="42834355">
            <wp:extent cx="5760720" cy="4815205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3A27" w14:textId="6ABE8EB3" w:rsidR="00F01409" w:rsidRDefault="00F01409">
      <w:r>
        <w:t>rys.2</w:t>
      </w:r>
    </w:p>
    <w:p w14:paraId="2B755500" w14:textId="4F4AB106" w:rsidR="00522319" w:rsidRDefault="00522319"/>
    <w:p w14:paraId="7F760CB7" w14:textId="40BC3E7A" w:rsidR="00522319" w:rsidRDefault="00244B81">
      <w:r>
        <w:tab/>
        <w:t xml:space="preserve">Po uzupełnieniu ekranu z </w:t>
      </w:r>
      <w:r w:rsidRPr="006E2673">
        <w:rPr>
          <w:b/>
          <w:bCs/>
        </w:rPr>
        <w:t>rys.2</w:t>
      </w:r>
      <w:r>
        <w:t xml:space="preserve"> o dane dot. </w:t>
      </w:r>
      <w:r w:rsidR="00D33F86">
        <w:t xml:space="preserve">dot. </w:t>
      </w:r>
      <w:r>
        <w:t xml:space="preserve">typowej dekretacji i typowego opisu uzyskamy </w:t>
      </w:r>
      <w:r w:rsidR="00D6596D">
        <w:t xml:space="preserve">przykładowy </w:t>
      </w:r>
      <w:r>
        <w:t xml:space="preserve">ekran z </w:t>
      </w:r>
      <w:r w:rsidRPr="006E2673">
        <w:rPr>
          <w:b/>
          <w:bCs/>
        </w:rPr>
        <w:t>rys.3</w:t>
      </w:r>
      <w:r>
        <w:t>.</w:t>
      </w:r>
    </w:p>
    <w:p w14:paraId="09356CB7" w14:textId="61986326" w:rsidR="00244B81" w:rsidRDefault="00244B81"/>
    <w:p w14:paraId="2E208B43" w14:textId="0CCA7695" w:rsidR="00244B81" w:rsidRDefault="0073697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FDB0B" wp14:editId="0A333530">
                <wp:simplePos x="0" y="0"/>
                <wp:positionH relativeFrom="column">
                  <wp:posOffset>748030</wp:posOffset>
                </wp:positionH>
                <wp:positionV relativeFrom="paragraph">
                  <wp:posOffset>471805</wp:posOffset>
                </wp:positionV>
                <wp:extent cx="1409700" cy="438150"/>
                <wp:effectExtent l="0" t="0" r="19050" b="19050"/>
                <wp:wrapNone/>
                <wp:docPr id="14" name="Ow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19CB2" id="Owal 14" o:spid="_x0000_s1026" style="position:absolute;margin-left:58.9pt;margin-top:37.15pt;width:111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272EE" wp14:editId="5327FF48">
                <wp:simplePos x="0" y="0"/>
                <wp:positionH relativeFrom="column">
                  <wp:posOffset>3605530</wp:posOffset>
                </wp:positionH>
                <wp:positionV relativeFrom="paragraph">
                  <wp:posOffset>2957830</wp:posOffset>
                </wp:positionV>
                <wp:extent cx="1409700" cy="781050"/>
                <wp:effectExtent l="0" t="0" r="19050" b="19050"/>
                <wp:wrapNone/>
                <wp:docPr id="9" name="Ow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810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46776" id="Owal 9" o:spid="_x0000_s1026" style="position:absolute;margin-left:283.9pt;margin-top:232.9pt;width:111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FFF2E" wp14:editId="480C6C97">
                <wp:simplePos x="0" y="0"/>
                <wp:positionH relativeFrom="column">
                  <wp:posOffset>1567180</wp:posOffset>
                </wp:positionH>
                <wp:positionV relativeFrom="paragraph">
                  <wp:posOffset>3024505</wp:posOffset>
                </wp:positionV>
                <wp:extent cx="1409700" cy="438150"/>
                <wp:effectExtent l="0" t="0" r="19050" b="19050"/>
                <wp:wrapNone/>
                <wp:docPr id="8" name="Ow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75A1EC" id="Owal 8" o:spid="_x0000_s1026" style="position:absolute;margin-left:123.4pt;margin-top:238.15pt;width:111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725CC" wp14:editId="2D288249">
                <wp:simplePos x="0" y="0"/>
                <wp:positionH relativeFrom="column">
                  <wp:posOffset>843280</wp:posOffset>
                </wp:positionH>
                <wp:positionV relativeFrom="paragraph">
                  <wp:posOffset>2386330</wp:posOffset>
                </wp:positionV>
                <wp:extent cx="1409700" cy="438150"/>
                <wp:effectExtent l="0" t="0" r="19050" b="19050"/>
                <wp:wrapNone/>
                <wp:docPr id="10" name="Ow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51F5C8" id="Owal 10" o:spid="_x0000_s1026" style="position:absolute;margin-left:66.4pt;margin-top:187.9pt;width:111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 w:rsidRPr="0073697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211F8E" wp14:editId="6E125EAE">
            <wp:extent cx="5760720" cy="4815205"/>
            <wp:effectExtent l="0" t="0" r="0" b="444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0936" w14:textId="78A581E0" w:rsidR="00346F9C" w:rsidRDefault="00346F9C">
      <w:r>
        <w:t>rys.3</w:t>
      </w:r>
    </w:p>
    <w:p w14:paraId="27C2CF63" w14:textId="4A3D8325" w:rsidR="00522319" w:rsidRDefault="00522319"/>
    <w:p w14:paraId="3530B159" w14:textId="77777777" w:rsidR="005753BD" w:rsidRDefault="005753BD"/>
    <w:p w14:paraId="2482EF88" w14:textId="51CA6BFC" w:rsidR="00553CB9" w:rsidRDefault="00997609">
      <w:r>
        <w:tab/>
        <w:t>Do dyspozycji</w:t>
      </w:r>
      <w:r w:rsidR="009C251F">
        <w:t xml:space="preserve">, jak widać </w:t>
      </w:r>
      <w:proofErr w:type="gramStart"/>
      <w:r w:rsidR="009C251F">
        <w:t xml:space="preserve">powyżej, </w:t>
      </w:r>
      <w:r>
        <w:t xml:space="preserve"> mamy</w:t>
      </w:r>
      <w:proofErr w:type="gramEnd"/>
      <w:r>
        <w:t xml:space="preserve"> </w:t>
      </w:r>
      <w:r w:rsidRPr="002D4A75">
        <w:rPr>
          <w:b/>
          <w:bCs/>
        </w:rPr>
        <w:t>6 linijek</w:t>
      </w:r>
      <w:r>
        <w:t xml:space="preserve"> dla wzorca dekretacji.</w:t>
      </w:r>
    </w:p>
    <w:p w14:paraId="5D9D9483" w14:textId="7AAD2816" w:rsidR="009C251F" w:rsidRDefault="00E1740E">
      <w:r>
        <w:t xml:space="preserve">Na </w:t>
      </w:r>
      <w:r w:rsidRPr="007A7056">
        <w:rPr>
          <w:b/>
          <w:bCs/>
        </w:rPr>
        <w:t>rys.</w:t>
      </w:r>
      <w:r w:rsidR="005511E3" w:rsidRPr="007A7056">
        <w:rPr>
          <w:b/>
          <w:bCs/>
        </w:rPr>
        <w:t>3</w:t>
      </w:r>
      <w:r>
        <w:t xml:space="preserve"> pokazano przykładowy wpis </w:t>
      </w:r>
      <w:r w:rsidR="00C126CF">
        <w:t>d</w:t>
      </w:r>
      <w:r>
        <w:t xml:space="preserve">ot. </w:t>
      </w:r>
      <w:r w:rsidR="007C6577">
        <w:t>w</w:t>
      </w:r>
      <w:r>
        <w:t>zorca dekretacji.</w:t>
      </w:r>
    </w:p>
    <w:p w14:paraId="0CBE7E67" w14:textId="2EFD138B" w:rsidR="009C251F" w:rsidRDefault="009C251F" w:rsidP="00D16E70">
      <w:pPr>
        <w:ind w:firstLine="708"/>
      </w:pPr>
      <w:r>
        <w:t>Po zapisaniu tych zmian można wykorzystać</w:t>
      </w:r>
      <w:r w:rsidR="00AF3816">
        <w:t xml:space="preserve"> </w:t>
      </w:r>
      <w:r w:rsidR="00F11D7B">
        <w:t xml:space="preserve">zaprojektowane </w:t>
      </w:r>
      <w:r w:rsidR="004B7599">
        <w:t xml:space="preserve">w ten sposób </w:t>
      </w:r>
      <w:r w:rsidR="00F11D7B">
        <w:t>szablony</w:t>
      </w:r>
      <w:r w:rsidR="004B7599">
        <w:t xml:space="preserve"> </w:t>
      </w:r>
      <w:r w:rsidR="00F11D7B">
        <w:t xml:space="preserve">w </w:t>
      </w:r>
      <w:r w:rsidR="004B7599">
        <w:t xml:space="preserve">Dziennikach w </w:t>
      </w:r>
      <w:r w:rsidR="00F11D7B">
        <w:t>trakcie dekretacji.</w:t>
      </w:r>
    </w:p>
    <w:p w14:paraId="28A06967" w14:textId="4DEA0A80" w:rsidR="00294339" w:rsidRDefault="00294339" w:rsidP="00D16E70">
      <w:pPr>
        <w:ind w:firstLine="708"/>
      </w:pPr>
      <w:r>
        <w:t xml:space="preserve">Po wejściu np. do </w:t>
      </w:r>
      <w:proofErr w:type="gramStart"/>
      <w:r w:rsidRPr="00F34EF0">
        <w:rPr>
          <w:b/>
          <w:bCs/>
        </w:rPr>
        <w:t>Dziennika  Zakupu</w:t>
      </w:r>
      <w:proofErr w:type="gramEnd"/>
      <w:r>
        <w:t>, po wpisaniu w polu</w:t>
      </w:r>
      <w:r w:rsidR="0050775F">
        <w:t xml:space="preserve"> </w:t>
      </w:r>
      <w:r w:rsidR="0050775F" w:rsidRPr="00F34EF0">
        <w:rPr>
          <w:b/>
          <w:bCs/>
        </w:rPr>
        <w:t>[Kontrahent]</w:t>
      </w:r>
      <w:r w:rsidR="0050775F">
        <w:t xml:space="preserve"> zdefiniowanego wcześniej konta </w:t>
      </w:r>
      <w:r w:rsidR="0050775F" w:rsidRPr="00BE0FEB">
        <w:rPr>
          <w:b/>
          <w:bCs/>
        </w:rPr>
        <w:t>201/00025</w:t>
      </w:r>
      <w:r w:rsidR="0050775F">
        <w:t xml:space="preserve"> uzyskamy ekran z </w:t>
      </w:r>
      <w:r w:rsidR="0050775F" w:rsidRPr="00EA305E">
        <w:rPr>
          <w:b/>
          <w:bCs/>
        </w:rPr>
        <w:t>rys.4</w:t>
      </w:r>
      <w:r w:rsidR="0050775F">
        <w:t>.</w:t>
      </w:r>
    </w:p>
    <w:p w14:paraId="05CE03C4" w14:textId="7E27FB9E" w:rsidR="00294339" w:rsidRDefault="003D78E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CE8E3" wp14:editId="7A57FC50">
                <wp:simplePos x="0" y="0"/>
                <wp:positionH relativeFrom="column">
                  <wp:posOffset>2614930</wp:posOffset>
                </wp:positionH>
                <wp:positionV relativeFrom="paragraph">
                  <wp:posOffset>2376805</wp:posOffset>
                </wp:positionV>
                <wp:extent cx="1295400" cy="390525"/>
                <wp:effectExtent l="0" t="0" r="19050" b="28575"/>
                <wp:wrapNone/>
                <wp:docPr id="4" name="Ow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905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78092" id="Owal 4" o:spid="_x0000_s1026" style="position:absolute;margin-left:205.9pt;margin-top:187.15pt;width:102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" filled="f" strokecolor="red" strokeweight="2pt">
                <v:stroke joinstyle="miter"/>
              </v:oval>
            </w:pict>
          </mc:Fallback>
        </mc:AlternateContent>
      </w:r>
      <w:r w:rsidR="006B20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18036" wp14:editId="05699B84">
                <wp:simplePos x="0" y="0"/>
                <wp:positionH relativeFrom="column">
                  <wp:posOffset>1138555</wp:posOffset>
                </wp:positionH>
                <wp:positionV relativeFrom="paragraph">
                  <wp:posOffset>2272030</wp:posOffset>
                </wp:positionV>
                <wp:extent cx="1295400" cy="390525"/>
                <wp:effectExtent l="0" t="0" r="19050" b="28575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905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FB686" id="Owal 2" o:spid="_x0000_s1026" style="position:absolute;margin-left:89.65pt;margin-top:178.9pt;width:102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 w:rsidR="004606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1503D" wp14:editId="4555D17E">
                <wp:simplePos x="0" y="0"/>
                <wp:positionH relativeFrom="column">
                  <wp:posOffset>576580</wp:posOffset>
                </wp:positionH>
                <wp:positionV relativeFrom="paragraph">
                  <wp:posOffset>1452880</wp:posOffset>
                </wp:positionV>
                <wp:extent cx="1447800" cy="514350"/>
                <wp:effectExtent l="0" t="0" r="19050" b="19050"/>
                <wp:wrapNone/>
                <wp:docPr id="17" name="Ow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143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DF7F5" id="Owal 17" o:spid="_x0000_s1026" style="position:absolute;margin-left:45.4pt;margin-top:114.4pt;width:114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 w:rsidR="00F34E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B1534" wp14:editId="7810E306">
                <wp:simplePos x="0" y="0"/>
                <wp:positionH relativeFrom="column">
                  <wp:posOffset>576580</wp:posOffset>
                </wp:positionH>
                <wp:positionV relativeFrom="paragraph">
                  <wp:posOffset>805180</wp:posOffset>
                </wp:positionV>
                <wp:extent cx="1447800" cy="514350"/>
                <wp:effectExtent l="0" t="0" r="19050" b="19050"/>
                <wp:wrapNone/>
                <wp:docPr id="13" name="Ow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143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20562F" id="Owal 13" o:spid="_x0000_s1026" style="position:absolute;margin-left:45.4pt;margin-top:63.4pt;width:114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 w:rsidR="005F4741" w:rsidRPr="005F4741">
        <w:rPr>
          <w:noProof/>
        </w:rPr>
        <w:t xml:space="preserve"> </w:t>
      </w:r>
      <w:r w:rsidR="005F4741">
        <w:rPr>
          <w:noProof/>
        </w:rPr>
        <w:drawing>
          <wp:inline distT="0" distB="0" distL="0" distR="0" wp14:anchorId="11B55031" wp14:editId="65098386">
            <wp:extent cx="5760720" cy="4208780"/>
            <wp:effectExtent l="0" t="0" r="0" b="127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EA64" w14:textId="7C91BBD1" w:rsidR="009515CB" w:rsidRDefault="00F34EF0">
      <w:r>
        <w:t>r</w:t>
      </w:r>
      <w:r w:rsidR="009515CB">
        <w:t>ys.4</w:t>
      </w:r>
    </w:p>
    <w:p w14:paraId="7DDF3609" w14:textId="7728F3DF" w:rsidR="00FE2E78" w:rsidRDefault="00FE2E78"/>
    <w:p w14:paraId="7920B4E9" w14:textId="3CD00374" w:rsidR="00FE2E78" w:rsidRDefault="00FE2E78" w:rsidP="00AB7276">
      <w:pPr>
        <w:jc w:val="both"/>
      </w:pPr>
      <w:r>
        <w:tab/>
        <w:t xml:space="preserve">Jak widać </w:t>
      </w:r>
      <w:r w:rsidR="00CD0B4E">
        <w:t>na</w:t>
      </w:r>
      <w:r>
        <w:t xml:space="preserve"> </w:t>
      </w:r>
      <w:r w:rsidRPr="00EA305E">
        <w:rPr>
          <w:b/>
          <w:bCs/>
        </w:rPr>
        <w:t>rys.4</w:t>
      </w:r>
      <w:r>
        <w:t xml:space="preserve"> po wpisaniu w polu </w:t>
      </w:r>
      <w:r w:rsidRPr="00710954">
        <w:rPr>
          <w:b/>
          <w:bCs/>
        </w:rPr>
        <w:t>[Kontrahent]</w:t>
      </w:r>
      <w:r>
        <w:t xml:space="preserve"> </w:t>
      </w:r>
      <w:r w:rsidR="005D00EB">
        <w:t xml:space="preserve">symbolu </w:t>
      </w:r>
      <w:r>
        <w:t xml:space="preserve">konta </w:t>
      </w:r>
      <w:r w:rsidRPr="00710954">
        <w:rPr>
          <w:b/>
          <w:bCs/>
        </w:rPr>
        <w:t>201/00025</w:t>
      </w:r>
      <w:r>
        <w:t xml:space="preserve"> w obszarze dekretacji kont zostały automatycznie wpisane konta ze wzorc</w:t>
      </w:r>
      <w:r w:rsidR="00710954">
        <w:t>a</w:t>
      </w:r>
      <w:r>
        <w:t xml:space="preserve"> dekretacyjnego dla </w:t>
      </w:r>
      <w:r w:rsidR="00710954">
        <w:t xml:space="preserve">tego </w:t>
      </w:r>
      <w:r>
        <w:t>wybranego kontrahenta</w:t>
      </w:r>
      <w:r w:rsidR="005D00EB">
        <w:t xml:space="preserve"> i dodatkowo zostało wypełnione pole </w:t>
      </w:r>
      <w:r w:rsidR="005D00EB" w:rsidRPr="00505AB6">
        <w:rPr>
          <w:b/>
          <w:bCs/>
        </w:rPr>
        <w:t>[Komentarz]</w:t>
      </w:r>
      <w:r w:rsidR="005D00EB">
        <w:t xml:space="preserve"> </w:t>
      </w:r>
      <w:r w:rsidR="00555160">
        <w:t>również w oparciu o wcześniej zdefiniowany typowy opis</w:t>
      </w:r>
      <w:r w:rsidR="00505AB6">
        <w:t>.</w:t>
      </w:r>
      <w:r w:rsidR="00495B56">
        <w:t xml:space="preserve"> Wystarczy teraz uzupełnić dekret o brakujące kwoty.</w:t>
      </w:r>
    </w:p>
    <w:p w14:paraId="3C7141E7" w14:textId="2509DBFC" w:rsidR="0052155F" w:rsidRDefault="0052155F" w:rsidP="00D751C9">
      <w:pPr>
        <w:ind w:firstLine="708"/>
        <w:jc w:val="both"/>
      </w:pPr>
      <w:r>
        <w:t xml:space="preserve">Jak już </w:t>
      </w:r>
      <w:proofErr w:type="gramStart"/>
      <w:r>
        <w:t>wspomniano ,</w:t>
      </w:r>
      <w:proofErr w:type="gramEnd"/>
      <w:r>
        <w:t xml:space="preserve"> opisana wyżej nowa funkcjonalność programu </w:t>
      </w:r>
      <w:r w:rsidRPr="007E338E">
        <w:rPr>
          <w:b/>
          <w:bCs/>
        </w:rPr>
        <w:t>FK</w:t>
      </w:r>
      <w:r>
        <w:t xml:space="preserve"> jest wstępem do </w:t>
      </w:r>
      <w:r w:rsidR="00B5564E">
        <w:t xml:space="preserve">późniejszej </w:t>
      </w:r>
      <w:r>
        <w:t xml:space="preserve">integracji programu </w:t>
      </w:r>
      <w:r w:rsidRPr="00A34E90">
        <w:rPr>
          <w:b/>
          <w:bCs/>
        </w:rPr>
        <w:t>FK</w:t>
      </w:r>
      <w:r>
        <w:t xml:space="preserve"> z </w:t>
      </w:r>
      <w:r w:rsidRPr="00012F2D">
        <w:rPr>
          <w:u w:val="single"/>
        </w:rPr>
        <w:t>Krajowym Systemem Ewidencji Faktur</w:t>
      </w:r>
      <w:r>
        <w:t xml:space="preserve"> (</w:t>
      </w:r>
      <w:proofErr w:type="spellStart"/>
      <w:r w:rsidRPr="00012F2D">
        <w:rPr>
          <w:b/>
          <w:bCs/>
        </w:rPr>
        <w:t>KSeF</w:t>
      </w:r>
      <w:proofErr w:type="spellEnd"/>
      <w:r>
        <w:t>).</w:t>
      </w:r>
    </w:p>
    <w:p w14:paraId="7D2CA5C0" w14:textId="5E4DA920" w:rsidR="00F8766B" w:rsidRDefault="0052155F" w:rsidP="00D751C9">
      <w:pPr>
        <w:ind w:firstLine="708"/>
        <w:jc w:val="both"/>
      </w:pPr>
      <w:r>
        <w:t xml:space="preserve">Warto </w:t>
      </w:r>
      <w:r w:rsidR="0027328E">
        <w:t xml:space="preserve">w związku z tym </w:t>
      </w:r>
      <w:r>
        <w:t xml:space="preserve">wcześniej </w:t>
      </w:r>
      <w:proofErr w:type="gramStart"/>
      <w:r>
        <w:t xml:space="preserve">uzupełnić  </w:t>
      </w:r>
      <w:r w:rsidRPr="0052155F">
        <w:rPr>
          <w:b/>
          <w:bCs/>
        </w:rPr>
        <w:t>[</w:t>
      </w:r>
      <w:proofErr w:type="gramEnd"/>
      <w:r w:rsidRPr="0052155F">
        <w:rPr>
          <w:b/>
          <w:bCs/>
        </w:rPr>
        <w:t>Kartoteka Kontrahentów]</w:t>
      </w:r>
      <w:r>
        <w:t xml:space="preserve"> </w:t>
      </w:r>
      <w:r w:rsidR="00307F17">
        <w:t xml:space="preserve">o </w:t>
      </w:r>
      <w:r>
        <w:t xml:space="preserve">brakujące </w:t>
      </w:r>
      <w:r w:rsidRPr="00FE3BE8">
        <w:rPr>
          <w:b/>
          <w:bCs/>
        </w:rPr>
        <w:t>NIP</w:t>
      </w:r>
      <w:r>
        <w:t>-y</w:t>
      </w:r>
      <w:r w:rsidR="00967789">
        <w:t xml:space="preserve">. Będzie to kluczowe przy </w:t>
      </w:r>
      <w:r w:rsidR="00935863">
        <w:t xml:space="preserve">późniejszym </w:t>
      </w:r>
      <w:r w:rsidR="00967789">
        <w:t xml:space="preserve">imporcie faktur z </w:t>
      </w:r>
      <w:proofErr w:type="spellStart"/>
      <w:r w:rsidR="00967789" w:rsidRPr="00FE3BE8">
        <w:rPr>
          <w:b/>
          <w:bCs/>
        </w:rPr>
        <w:t>KSeF</w:t>
      </w:r>
      <w:proofErr w:type="spellEnd"/>
      <w:r w:rsidR="00967789">
        <w:t>.</w:t>
      </w:r>
      <w:r w:rsidR="0027328E">
        <w:t xml:space="preserve"> </w:t>
      </w:r>
    </w:p>
    <w:p w14:paraId="6DCE2C49" w14:textId="46F841E9" w:rsidR="0059352C" w:rsidRDefault="0027328E" w:rsidP="003B2364">
      <w:pPr>
        <w:jc w:val="both"/>
      </w:pPr>
      <w:r w:rsidRPr="00202876">
        <w:rPr>
          <w:b/>
          <w:bCs/>
        </w:rPr>
        <w:t>NIP</w:t>
      </w:r>
      <w:r>
        <w:t xml:space="preserve">-y kontrahentów należy wpisywać bez </w:t>
      </w:r>
      <w:proofErr w:type="gramStart"/>
      <w:r>
        <w:t>sepa</w:t>
      </w:r>
      <w:r w:rsidR="00B034E9">
        <w:t>r</w:t>
      </w:r>
      <w:r>
        <w:t>a</w:t>
      </w:r>
      <w:r w:rsidR="00D72D5B">
        <w:t>t</w:t>
      </w:r>
      <w:r>
        <w:t>orów</w:t>
      </w:r>
      <w:r w:rsidR="00CC2698">
        <w:t xml:space="preserve"> !</w:t>
      </w:r>
      <w:proofErr w:type="gramEnd"/>
      <w:r w:rsidR="00CC2698">
        <w:t>!!</w:t>
      </w:r>
      <w:r w:rsidR="0059352C">
        <w:t>.</w:t>
      </w:r>
    </w:p>
    <w:p w14:paraId="15B7E3A8" w14:textId="15D79866" w:rsidR="0052155F" w:rsidRDefault="003B2364" w:rsidP="003B2364">
      <w:pPr>
        <w:jc w:val="both"/>
      </w:pPr>
      <w:r>
        <w:t>D</w:t>
      </w:r>
      <w:r w:rsidR="00F8766B">
        <w:t>otychczas wpisane NIP-y</w:t>
      </w:r>
      <w:r w:rsidR="00065D0C">
        <w:t>, g</w:t>
      </w:r>
      <w:r w:rsidR="00491D01">
        <w:t>dy</w:t>
      </w:r>
      <w:r w:rsidR="00065D0C">
        <w:t xml:space="preserve"> </w:t>
      </w:r>
      <w:proofErr w:type="gramStart"/>
      <w:r w:rsidR="00065D0C">
        <w:t xml:space="preserve">użyto </w:t>
      </w:r>
      <w:r w:rsidR="00F8766B">
        <w:t xml:space="preserve"> separato</w:t>
      </w:r>
      <w:r w:rsidR="004A0163">
        <w:t>r</w:t>
      </w:r>
      <w:r w:rsidR="00065D0C">
        <w:t>ów</w:t>
      </w:r>
      <w:proofErr w:type="gramEnd"/>
      <w:r w:rsidR="00CC437B">
        <w:t>,</w:t>
      </w:r>
      <w:r w:rsidR="00F8766B">
        <w:t xml:space="preserve"> należy</w:t>
      </w:r>
      <w:r w:rsidR="00EC7204">
        <w:t xml:space="preserve"> </w:t>
      </w:r>
      <w:r w:rsidR="00F8766B">
        <w:t>poprawić</w:t>
      </w:r>
      <w:r w:rsidR="00A41772">
        <w:t xml:space="preserve"> !!!</w:t>
      </w:r>
      <w:r w:rsidR="00F8766B">
        <w:t>.</w:t>
      </w:r>
    </w:p>
    <w:p w14:paraId="517602D3" w14:textId="77777777" w:rsidR="006462A2" w:rsidRDefault="006462A2" w:rsidP="0027328E">
      <w:pPr>
        <w:jc w:val="both"/>
        <w:rPr>
          <w:b/>
          <w:bCs/>
        </w:rPr>
      </w:pPr>
    </w:p>
    <w:p w14:paraId="571C5302" w14:textId="2B539AE8" w:rsidR="006462A2" w:rsidRDefault="0027328E" w:rsidP="0027328E">
      <w:pPr>
        <w:jc w:val="both"/>
      </w:pPr>
      <w:r w:rsidRPr="00AF64B1">
        <w:rPr>
          <w:b/>
          <w:bCs/>
        </w:rPr>
        <w:t xml:space="preserve"> 5679873423 </w:t>
      </w:r>
      <w:r w:rsidR="00620AF8">
        <w:rPr>
          <w:b/>
          <w:bCs/>
        </w:rPr>
        <w:t xml:space="preserve">    </w:t>
      </w:r>
      <w:r w:rsidR="002E476A">
        <w:rPr>
          <w:b/>
          <w:bCs/>
        </w:rPr>
        <w:t xml:space="preserve"> </w:t>
      </w:r>
      <w:r w:rsidRPr="00AF64B1">
        <w:rPr>
          <w:b/>
          <w:bCs/>
        </w:rPr>
        <w:sym w:font="Wingdings" w:char="F0E0"/>
      </w:r>
      <w:r w:rsidRPr="00AF64B1">
        <w:rPr>
          <w:b/>
          <w:bCs/>
        </w:rPr>
        <w:t xml:space="preserve"> </w:t>
      </w:r>
      <w:r w:rsidR="002E476A">
        <w:rPr>
          <w:b/>
          <w:bCs/>
        </w:rPr>
        <w:t xml:space="preserve">  </w:t>
      </w:r>
      <w:r w:rsidRPr="00AF64B1">
        <w:rPr>
          <w:b/>
          <w:bCs/>
        </w:rPr>
        <w:t>prawidłowy wpis</w:t>
      </w:r>
    </w:p>
    <w:p w14:paraId="45FCEE76" w14:textId="3B89561C" w:rsidR="0027328E" w:rsidRDefault="0027328E" w:rsidP="0027328E">
      <w:pPr>
        <w:jc w:val="both"/>
      </w:pPr>
      <w:r>
        <w:t xml:space="preserve"> </w:t>
      </w:r>
      <w:r w:rsidR="00AB604E">
        <w:rPr>
          <w:b/>
          <w:bCs/>
          <w:color w:val="FF0000"/>
        </w:rPr>
        <w:t>567</w:t>
      </w:r>
      <w:r w:rsidRPr="00AF64B1">
        <w:rPr>
          <w:b/>
          <w:bCs/>
          <w:color w:val="FF0000"/>
        </w:rPr>
        <w:t>-</w:t>
      </w:r>
      <w:r w:rsidR="00AB604E">
        <w:rPr>
          <w:b/>
          <w:bCs/>
          <w:color w:val="FF0000"/>
        </w:rPr>
        <w:t>987</w:t>
      </w:r>
      <w:r w:rsidRPr="00AF64B1">
        <w:rPr>
          <w:b/>
          <w:bCs/>
          <w:color w:val="FF0000"/>
        </w:rPr>
        <w:t>-</w:t>
      </w:r>
      <w:r w:rsidR="00AB604E">
        <w:rPr>
          <w:b/>
          <w:bCs/>
          <w:color w:val="FF0000"/>
        </w:rPr>
        <w:t>34</w:t>
      </w:r>
      <w:r w:rsidRPr="00AF64B1">
        <w:rPr>
          <w:b/>
          <w:bCs/>
          <w:color w:val="FF0000"/>
        </w:rPr>
        <w:t>-</w:t>
      </w:r>
      <w:r w:rsidR="00AB604E">
        <w:rPr>
          <w:b/>
          <w:bCs/>
          <w:color w:val="FF0000"/>
        </w:rPr>
        <w:t>23</w:t>
      </w:r>
      <w:r w:rsidRPr="00AF64B1">
        <w:rPr>
          <w:b/>
          <w:bCs/>
          <w:color w:val="FF0000"/>
        </w:rPr>
        <w:t xml:space="preserve"> </w:t>
      </w:r>
      <w:r w:rsidR="002E476A">
        <w:rPr>
          <w:b/>
          <w:bCs/>
          <w:color w:val="FF0000"/>
        </w:rPr>
        <w:t xml:space="preserve"> </w:t>
      </w:r>
      <w:r w:rsidRPr="00AF64B1">
        <w:rPr>
          <w:b/>
          <w:bCs/>
          <w:color w:val="FF0000"/>
        </w:rPr>
        <w:sym w:font="Wingdings" w:char="F0E0"/>
      </w:r>
      <w:r w:rsidRPr="00AF64B1">
        <w:rPr>
          <w:b/>
          <w:bCs/>
          <w:color w:val="FF0000"/>
        </w:rPr>
        <w:t xml:space="preserve"> </w:t>
      </w:r>
      <w:r w:rsidR="002E476A">
        <w:rPr>
          <w:b/>
          <w:bCs/>
          <w:color w:val="FF0000"/>
        </w:rPr>
        <w:t xml:space="preserve">  </w:t>
      </w:r>
      <w:r w:rsidRPr="00AF64B1">
        <w:rPr>
          <w:b/>
          <w:bCs/>
          <w:color w:val="FF0000"/>
        </w:rPr>
        <w:t>błędny wpis</w:t>
      </w:r>
    </w:p>
    <w:p w14:paraId="1C0D1FD4" w14:textId="77777777" w:rsidR="0027328E" w:rsidRDefault="0027328E" w:rsidP="00967789">
      <w:pPr>
        <w:ind w:firstLine="708"/>
        <w:jc w:val="both"/>
      </w:pPr>
    </w:p>
    <w:sectPr w:rsidR="0027328E" w:rsidSect="003A57A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A1"/>
    <w:rsid w:val="00012F2D"/>
    <w:rsid w:val="00021692"/>
    <w:rsid w:val="00055576"/>
    <w:rsid w:val="00065D0C"/>
    <w:rsid w:val="00072CA2"/>
    <w:rsid w:val="0009467B"/>
    <w:rsid w:val="000B3608"/>
    <w:rsid w:val="000F20B1"/>
    <w:rsid w:val="00120132"/>
    <w:rsid w:val="0014269F"/>
    <w:rsid w:val="00202876"/>
    <w:rsid w:val="00237C45"/>
    <w:rsid w:val="00244B81"/>
    <w:rsid w:val="00262683"/>
    <w:rsid w:val="0027328E"/>
    <w:rsid w:val="00294339"/>
    <w:rsid w:val="002975A9"/>
    <w:rsid w:val="002B20EA"/>
    <w:rsid w:val="002B39B7"/>
    <w:rsid w:val="002D4A75"/>
    <w:rsid w:val="002D4EE0"/>
    <w:rsid w:val="002E476A"/>
    <w:rsid w:val="00307F17"/>
    <w:rsid w:val="00343049"/>
    <w:rsid w:val="00346F9C"/>
    <w:rsid w:val="00384353"/>
    <w:rsid w:val="00397B4E"/>
    <w:rsid w:val="003A57A1"/>
    <w:rsid w:val="003B2364"/>
    <w:rsid w:val="003D78EC"/>
    <w:rsid w:val="00453D27"/>
    <w:rsid w:val="00460634"/>
    <w:rsid w:val="00491D01"/>
    <w:rsid w:val="00495B56"/>
    <w:rsid w:val="004A0163"/>
    <w:rsid w:val="004B7599"/>
    <w:rsid w:val="00505AB6"/>
    <w:rsid w:val="0050775F"/>
    <w:rsid w:val="0052155F"/>
    <w:rsid w:val="00522319"/>
    <w:rsid w:val="005511E3"/>
    <w:rsid w:val="00553CB9"/>
    <w:rsid w:val="00555160"/>
    <w:rsid w:val="005753BD"/>
    <w:rsid w:val="0059027B"/>
    <w:rsid w:val="0059352C"/>
    <w:rsid w:val="005D00EB"/>
    <w:rsid w:val="005F4741"/>
    <w:rsid w:val="00620AF8"/>
    <w:rsid w:val="006462A2"/>
    <w:rsid w:val="006611D8"/>
    <w:rsid w:val="006B2006"/>
    <w:rsid w:val="006C0803"/>
    <w:rsid w:val="006E2673"/>
    <w:rsid w:val="00710954"/>
    <w:rsid w:val="00712219"/>
    <w:rsid w:val="00736975"/>
    <w:rsid w:val="00790682"/>
    <w:rsid w:val="007A2A17"/>
    <w:rsid w:val="007A7056"/>
    <w:rsid w:val="007C6577"/>
    <w:rsid w:val="007E0C40"/>
    <w:rsid w:val="007E338E"/>
    <w:rsid w:val="00825879"/>
    <w:rsid w:val="008A2434"/>
    <w:rsid w:val="008D3D30"/>
    <w:rsid w:val="00922AE7"/>
    <w:rsid w:val="00935863"/>
    <w:rsid w:val="009515CB"/>
    <w:rsid w:val="009622F6"/>
    <w:rsid w:val="00967789"/>
    <w:rsid w:val="00997609"/>
    <w:rsid w:val="009B00FA"/>
    <w:rsid w:val="009B61C0"/>
    <w:rsid w:val="009C251F"/>
    <w:rsid w:val="00A30CBF"/>
    <w:rsid w:val="00A34E90"/>
    <w:rsid w:val="00A41772"/>
    <w:rsid w:val="00A9479E"/>
    <w:rsid w:val="00AA3154"/>
    <w:rsid w:val="00AB604E"/>
    <w:rsid w:val="00AB7276"/>
    <w:rsid w:val="00AC2866"/>
    <w:rsid w:val="00AF3816"/>
    <w:rsid w:val="00AF64B1"/>
    <w:rsid w:val="00B034E9"/>
    <w:rsid w:val="00B16450"/>
    <w:rsid w:val="00B5564E"/>
    <w:rsid w:val="00B922AE"/>
    <w:rsid w:val="00B93490"/>
    <w:rsid w:val="00BA1B51"/>
    <w:rsid w:val="00BE0FEB"/>
    <w:rsid w:val="00BE1E97"/>
    <w:rsid w:val="00C126CF"/>
    <w:rsid w:val="00CC2698"/>
    <w:rsid w:val="00CC437B"/>
    <w:rsid w:val="00CD0B4E"/>
    <w:rsid w:val="00D0745B"/>
    <w:rsid w:val="00D16E70"/>
    <w:rsid w:val="00D33F86"/>
    <w:rsid w:val="00D6596D"/>
    <w:rsid w:val="00D72D5B"/>
    <w:rsid w:val="00D751C9"/>
    <w:rsid w:val="00DE4D92"/>
    <w:rsid w:val="00E1740E"/>
    <w:rsid w:val="00E76ACB"/>
    <w:rsid w:val="00EA086C"/>
    <w:rsid w:val="00EA305E"/>
    <w:rsid w:val="00EA7E0C"/>
    <w:rsid w:val="00EC7204"/>
    <w:rsid w:val="00F01409"/>
    <w:rsid w:val="00F11D7B"/>
    <w:rsid w:val="00F34EF0"/>
    <w:rsid w:val="00F72933"/>
    <w:rsid w:val="00F8766B"/>
    <w:rsid w:val="00F9085C"/>
    <w:rsid w:val="00FE2E78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D53"/>
  <w15:chartTrackingRefBased/>
  <w15:docId w15:val="{F897B1DB-2487-464E-B93C-90D58B2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Nowiński Jacek</cp:lastModifiedBy>
  <cp:revision>112</cp:revision>
  <dcterms:created xsi:type="dcterms:W3CDTF">2025-10-02T09:22:00Z</dcterms:created>
  <dcterms:modified xsi:type="dcterms:W3CDTF">2025-10-06T06:32:00Z</dcterms:modified>
</cp:coreProperties>
</file>